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lang w:eastAsia="zh-TW"/>
        </w:rPr>
      </w:pPr>
      <w:r w:rsidRPr="00D145CA">
        <w:rPr>
          <w:rFonts w:ascii="ＭＳ 明朝" w:eastAsia="ＭＳ 明朝" w:hAnsi="ＭＳ 明朝" w:cs="MS-Mincho" w:hint="eastAsia"/>
          <w:kern w:val="0"/>
          <w:sz w:val="24"/>
          <w:szCs w:val="24"/>
          <w:lang w:eastAsia="zh-TW"/>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20FB3B5F" w14:textId="37C30ED6" w:rsidR="007E729C" w:rsidRDefault="007E729C" w:rsidP="007A2CBF">
      <w:pPr>
        <w:autoSpaceDE w:val="0"/>
        <w:autoSpaceDN w:val="0"/>
        <w:adjustRightInd w:val="0"/>
        <w:jc w:val="left"/>
        <w:rPr>
          <w:rFonts w:ascii="ＭＳ 明朝" w:eastAsia="ＭＳ 明朝" w:hAnsi="ＭＳ 明朝" w:cs="MS-Mincho"/>
          <w:kern w:val="0"/>
          <w:sz w:val="24"/>
          <w:szCs w:val="24"/>
        </w:rPr>
      </w:pPr>
      <w:r w:rsidRPr="007E729C">
        <w:rPr>
          <w:rFonts w:ascii="ＭＳ 明朝" w:eastAsia="ＭＳ 明朝" w:hAnsi="ＭＳ 明朝" w:cs="MS-Mincho" w:hint="eastAsia"/>
          <w:kern w:val="0"/>
          <w:sz w:val="24"/>
          <w:szCs w:val="24"/>
        </w:rPr>
        <w:t>公益財団法人東京観光財団</w:t>
      </w:r>
      <w:r>
        <w:rPr>
          <w:rFonts w:ascii="ＭＳ 明朝" w:eastAsia="ＭＳ 明朝" w:hAnsi="ＭＳ 明朝" w:cs="MS-Mincho" w:hint="eastAsia"/>
          <w:kern w:val="0"/>
          <w:sz w:val="24"/>
          <w:szCs w:val="24"/>
        </w:rPr>
        <w:t xml:space="preserve">　</w:t>
      </w:r>
    </w:p>
    <w:p w14:paraId="44BB3B8F" w14:textId="42A076D2" w:rsidR="00955B04" w:rsidRDefault="007E729C" w:rsidP="005E7CC5">
      <w:pPr>
        <w:autoSpaceDE w:val="0"/>
        <w:autoSpaceDN w:val="0"/>
        <w:adjustRightInd w:val="0"/>
        <w:jc w:val="left"/>
        <w:rPr>
          <w:rFonts w:ascii="ＭＳ 明朝" w:eastAsia="ＭＳ 明朝" w:hAnsi="ＭＳ 明朝" w:cs="MS-Mincho"/>
          <w:kern w:val="0"/>
          <w:sz w:val="24"/>
          <w:szCs w:val="24"/>
        </w:rPr>
      </w:pPr>
      <w:r w:rsidRPr="007E729C">
        <w:rPr>
          <w:rFonts w:ascii="ＭＳ 明朝" w:eastAsia="ＭＳ 明朝" w:hAnsi="ＭＳ 明朝" w:cs="MS-Mincho" w:hint="eastAsia"/>
          <w:kern w:val="0"/>
          <w:sz w:val="24"/>
          <w:szCs w:val="24"/>
        </w:rPr>
        <w:t>観光事業部</w:t>
      </w:r>
      <w:r w:rsidRPr="007E729C">
        <w:rPr>
          <w:rFonts w:ascii="ＭＳ 明朝" w:eastAsia="ＭＳ 明朝" w:hAnsi="ＭＳ 明朝" w:cs="MS-Mincho"/>
          <w:kern w:val="0"/>
          <w:sz w:val="24"/>
          <w:szCs w:val="24"/>
        </w:rPr>
        <w:t xml:space="preserve"> 観光事業課長（情報セキュリティ管理者）</w:t>
      </w:r>
      <w:r w:rsidR="00955B04">
        <w:rPr>
          <w:rFonts w:ascii="ＭＳ 明朝" w:eastAsia="ＭＳ 明朝" w:hAnsi="ＭＳ 明朝" w:cs="MS-Mincho" w:hint="eastAsia"/>
          <w:kern w:val="0"/>
          <w:sz w:val="24"/>
          <w:szCs w:val="24"/>
          <w:lang w:eastAsia="zh-TW"/>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lang w:eastAsia="zh-TW"/>
        </w:rPr>
      </w:pPr>
    </w:p>
    <w:p w14:paraId="5B117470" w14:textId="2A6D321D" w:rsidR="00C048C5" w:rsidRDefault="00E1627C" w:rsidP="009B3836">
      <w:pPr>
        <w:autoSpaceDE w:val="0"/>
        <w:autoSpaceDN w:val="0"/>
        <w:adjustRightInd w:val="0"/>
        <w:ind w:firstLineChars="100" w:firstLine="240"/>
        <w:jc w:val="left"/>
        <w:rPr>
          <w:rFonts w:ascii="ＭＳ 明朝" w:eastAsia="ＭＳ 明朝" w:hAnsi="ＭＳ 明朝" w:cs="MS-Mincho"/>
          <w:kern w:val="0"/>
          <w:sz w:val="24"/>
          <w:szCs w:val="24"/>
        </w:rPr>
      </w:pPr>
      <w:r w:rsidRPr="00D145CA">
        <w:rPr>
          <w:rFonts w:ascii="ＭＳ 明朝" w:eastAsia="ＭＳ 明朝" w:hAnsi="ＭＳ 明朝" w:cs="MS-Mincho" w:hint="eastAsia"/>
          <w:kern w:val="0"/>
          <w:sz w:val="24"/>
          <w:szCs w:val="24"/>
        </w:rPr>
        <w:t>東京都個人情報取扱事務要綱（平成</w:t>
      </w:r>
      <w:r w:rsidRPr="00D145CA">
        <w:rPr>
          <w:rFonts w:ascii="ＭＳ 明朝" w:eastAsia="ＭＳ 明朝" w:hAnsi="ＭＳ 明朝" w:cs="MS-Mincho"/>
          <w:kern w:val="0"/>
          <w:sz w:val="24"/>
          <w:szCs w:val="24"/>
        </w:rPr>
        <w:t>17年３月31日付16生広情報第708号）第２に定める管理体制及び</w:t>
      </w:r>
      <w:r w:rsidR="00550525" w:rsidRPr="00550525">
        <w:rPr>
          <w:rFonts w:ascii="ＭＳ 明朝" w:eastAsia="ＭＳ 明朝" w:hAnsi="ＭＳ 明朝" w:cs="MS-Mincho" w:hint="eastAsia"/>
          <w:kern w:val="0"/>
          <w:sz w:val="24"/>
          <w:szCs w:val="24"/>
        </w:rPr>
        <w:t>保有個人情報の安全管理に関する基準イメージ</w:t>
      </w:r>
      <w:r w:rsidR="00D145CA">
        <w:rPr>
          <w:rFonts w:ascii="ＭＳ 明朝" w:eastAsia="ＭＳ 明朝" w:hAnsi="ＭＳ 明朝" w:cs="MS-Mincho"/>
          <w:kern w:val="0"/>
          <w:sz w:val="24"/>
          <w:szCs w:val="24"/>
        </w:rPr>
        <w:t>と同等以上の水準により</w:t>
      </w:r>
      <w:bookmarkStart w:id="0" w:name="_Hlk157759733"/>
      <w:r w:rsidR="00D145CA">
        <w:rPr>
          <w:rFonts w:ascii="ＭＳ 明朝" w:eastAsia="ＭＳ 明朝" w:hAnsi="ＭＳ 明朝" w:cs="MS-Mincho"/>
          <w:kern w:val="0"/>
          <w:sz w:val="24"/>
          <w:szCs w:val="24"/>
        </w:rPr>
        <w:t>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w:t>
      </w:r>
      <w:bookmarkEnd w:id="0"/>
      <w:r w:rsidR="00C048C5">
        <w:rPr>
          <w:rFonts w:ascii="ＭＳ 明朝" w:eastAsia="ＭＳ 明朝" w:hAnsi="ＭＳ 明朝" w:cs="MS-Mincho" w:hint="eastAsia"/>
          <w:kern w:val="0"/>
          <w:sz w:val="24"/>
          <w:szCs w:val="24"/>
        </w:rPr>
        <w:t>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9479B">
        <w:rPr>
          <w:rFonts w:ascii="ＭＳ 明朝" w:eastAsia="ＭＳ 明朝" w:hAnsi="ＭＳ 明朝" w:cs="MS-Mincho" w:hint="eastAsia"/>
          <w:kern w:val="0"/>
          <w:sz w:val="24"/>
          <w:szCs w:val="24"/>
        </w:rPr>
        <w:t xml:space="preserve">　</w:t>
      </w:r>
      <w:r w:rsidR="00C9479B" w:rsidRPr="00C9479B">
        <w:rPr>
          <w:rFonts w:ascii="ＭＳ 明朝" w:eastAsia="ＭＳ 明朝" w:hAnsi="ＭＳ 明朝" w:cs="MS-Mincho" w:hint="eastAsia"/>
          <w:kern w:val="0"/>
          <w:sz w:val="20"/>
          <w:szCs w:val="20"/>
        </w:rPr>
        <w:t>（※1または2について</w:t>
      </w:r>
      <w:r w:rsidR="004008CA">
        <w:rPr>
          <w:rFonts w:ascii="ＭＳ 明朝" w:eastAsia="ＭＳ 明朝" w:hAnsi="ＭＳ 明朝" w:cs="MS-Mincho" w:hint="eastAsia"/>
          <w:kern w:val="0"/>
          <w:sz w:val="20"/>
          <w:szCs w:val="20"/>
        </w:rPr>
        <w:t>確認</w:t>
      </w:r>
      <w:r w:rsidR="00C9479B" w:rsidRPr="00C9479B">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6963A7CA" w14:textId="107C14BE" w:rsidR="00594927"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45C244A1" w14:textId="69F113D0" w:rsidR="0099462B" w:rsidRPr="00DB6598" w:rsidRDefault="00DB6598" w:rsidP="00DB6598">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w:t>
            </w:r>
            <w:r w:rsidR="0099462B" w:rsidRPr="00DB6598">
              <w:rPr>
                <w:rFonts w:ascii="ＭＳ 明朝" w:eastAsia="ＭＳ 明朝" w:hAnsi="ＭＳ 明朝" w:cs="MS-Mincho" w:hint="eastAsia"/>
                <w:kern w:val="0"/>
                <w:szCs w:val="21"/>
              </w:rPr>
              <w:t>個人情報等の安全管理について、内部における責任体制（個人情報等の漏えいの発生等に備えた連絡・対処体制を含む。）を構築し、その体制を維持します</w:t>
            </w:r>
          </w:p>
          <w:p w14:paraId="58CF6933" w14:textId="791164D6" w:rsidR="009B3836" w:rsidRPr="00DB6598" w:rsidRDefault="00F13EAD" w:rsidP="00DB6598">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w:t>
            </w:r>
            <w:r w:rsidR="0099462B" w:rsidRPr="00DB6598">
              <w:rPr>
                <w:rFonts w:ascii="ＭＳ 明朝" w:eastAsia="ＭＳ 明朝" w:hAnsi="ＭＳ 明朝" w:cs="MS-Mincho" w:hint="eastAsia"/>
                <w:kern w:val="0"/>
                <w:szCs w:val="21"/>
              </w:rPr>
              <w:t>本</w:t>
            </w:r>
            <w:r w:rsidRPr="00DB6598">
              <w:rPr>
                <w:rFonts w:ascii="ＭＳ 明朝" w:eastAsia="ＭＳ 明朝" w:hAnsi="ＭＳ 明朝" w:cs="MS-Mincho" w:hint="eastAsia"/>
                <w:kern w:val="0"/>
                <w:szCs w:val="21"/>
              </w:rPr>
              <w:t>契約による業務に関して知り得た個人情報の内容を</w:t>
            </w:r>
            <w:r w:rsidR="0099462B" w:rsidRPr="00DB6598">
              <w:rPr>
                <w:rFonts w:ascii="ＭＳ 明朝" w:eastAsia="ＭＳ 明朝" w:hAnsi="ＭＳ 明朝" w:cs="MS-Mincho" w:hint="eastAsia"/>
                <w:kern w:val="0"/>
                <w:szCs w:val="21"/>
              </w:rPr>
              <w:t>本</w:t>
            </w:r>
            <w:r w:rsidRPr="00DB6598">
              <w:rPr>
                <w:rFonts w:ascii="ＭＳ 明朝" w:eastAsia="ＭＳ 明朝" w:hAnsi="ＭＳ 明朝" w:cs="MS-Mincho" w:hint="eastAsia"/>
                <w:kern w:val="0"/>
                <w:szCs w:val="21"/>
              </w:rPr>
              <w:t>契約以外の目的で他人に知らせ、また、</w:t>
            </w:r>
            <w:r w:rsidR="0099462B" w:rsidRPr="00DB6598">
              <w:rPr>
                <w:rFonts w:ascii="ＭＳ 明朝" w:eastAsia="ＭＳ 明朝" w:hAnsi="ＭＳ 明朝" w:cs="MS-Mincho" w:hint="eastAsia"/>
                <w:kern w:val="0"/>
                <w:szCs w:val="21"/>
              </w:rPr>
              <w:t>本</w:t>
            </w:r>
            <w:r w:rsidRPr="00DB6598">
              <w:rPr>
                <w:rFonts w:ascii="ＭＳ 明朝" w:eastAsia="ＭＳ 明朝" w:hAnsi="ＭＳ 明朝" w:cs="MS-Mincho" w:hint="eastAsia"/>
                <w:kern w:val="0"/>
                <w:szCs w:val="21"/>
              </w:rPr>
              <w:t>契約以外の目的に利用し</w:t>
            </w:r>
            <w:r w:rsidR="0099462B" w:rsidRPr="00DB6598">
              <w:rPr>
                <w:rFonts w:ascii="ＭＳ 明朝" w:eastAsia="ＭＳ 明朝" w:hAnsi="ＭＳ 明朝" w:cs="MS-Mincho" w:hint="eastAsia"/>
                <w:kern w:val="0"/>
                <w:szCs w:val="21"/>
              </w:rPr>
              <w:t>ません</w:t>
            </w:r>
          </w:p>
          <w:p w14:paraId="0029F22E" w14:textId="2A3B908A" w:rsidR="00F13EAD" w:rsidRPr="00DB6598" w:rsidRDefault="00F13EAD" w:rsidP="00DB6598">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w:t>
            </w:r>
            <w:r w:rsidR="0099462B" w:rsidRPr="00DB6598">
              <w:rPr>
                <w:rFonts w:ascii="ＭＳ 明朝" w:eastAsia="ＭＳ 明朝" w:hAnsi="ＭＳ 明朝" w:cs="MS-Mincho" w:hint="eastAsia"/>
                <w:kern w:val="0"/>
                <w:szCs w:val="21"/>
              </w:rPr>
              <w:t>個人情報等を処理する場合には、その作成、取得及び提供等について、個人情報保護法に定められている手続を履行していることを保証</w:t>
            </w:r>
            <w:r w:rsidR="00DB6598" w:rsidRPr="00DB6598">
              <w:rPr>
                <w:rFonts w:ascii="ＭＳ 明朝" w:eastAsia="ＭＳ 明朝" w:hAnsi="ＭＳ 明朝" w:cs="MS-Mincho" w:hint="eastAsia"/>
                <w:kern w:val="0"/>
                <w:szCs w:val="21"/>
              </w:rPr>
              <w:t>します</w:t>
            </w:r>
          </w:p>
          <w:p w14:paraId="00DD6FE3" w14:textId="6AF0C538" w:rsidR="00DB6598" w:rsidRPr="00DB6598" w:rsidRDefault="00DB6598" w:rsidP="00DB6598">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□個人情報等又は財団から引き渡された文書等に記録された個人情報等を漏えい、漏示、毀損及び滅失</w:t>
            </w:r>
            <w:r w:rsidRPr="0099462B">
              <w:rPr>
                <w:rFonts w:ascii="ＭＳ 明朝" w:eastAsia="ＭＳ 明朝" w:hAnsi="ＭＳ 明朝" w:cs="MS-Mincho" w:hint="eastAsia"/>
                <w:kern w:val="0"/>
                <w:szCs w:val="21"/>
              </w:rPr>
              <w:t>することのないよう、当該個人情報等を安全に管理</w:t>
            </w:r>
            <w:r w:rsidRPr="00DB6598">
              <w:rPr>
                <w:rFonts w:ascii="ＭＳ 明朝" w:eastAsia="ＭＳ 明朝" w:hAnsi="ＭＳ 明朝" w:cs="MS-Mincho" w:hint="eastAsia"/>
                <w:kern w:val="0"/>
                <w:szCs w:val="21"/>
              </w:rPr>
              <w:t>します</w:t>
            </w:r>
          </w:p>
          <w:p w14:paraId="259C816E" w14:textId="5CC9C7E3" w:rsidR="00DB6598" w:rsidRPr="00DB6598" w:rsidRDefault="00DB6598" w:rsidP="00DB6598">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□本契約による委託業務完了時に、財団の指示に基づいて、管理している個人情報等を返還、廃棄又は消去します</w:t>
            </w:r>
          </w:p>
          <w:p w14:paraId="1B2492FE" w14:textId="2D3BFD59" w:rsidR="00F13EAD" w:rsidRPr="00F30784" w:rsidRDefault="00DB6598" w:rsidP="00F30784">
            <w:pPr>
              <w:autoSpaceDE w:val="0"/>
              <w:autoSpaceDN w:val="0"/>
              <w:adjustRightInd w:val="0"/>
              <w:ind w:left="210" w:hangingChars="100" w:hanging="210"/>
              <w:jc w:val="left"/>
              <w:rPr>
                <w:rFonts w:ascii="ＭＳ 明朝" w:eastAsia="ＭＳ 明朝" w:hAnsi="ＭＳ 明朝" w:cs="MS-Mincho"/>
                <w:kern w:val="0"/>
                <w:szCs w:val="21"/>
              </w:rPr>
            </w:pPr>
            <w:r w:rsidRPr="00DB6598">
              <w:rPr>
                <w:rFonts w:ascii="ＭＳ 明朝" w:eastAsia="ＭＳ 明朝" w:hAnsi="ＭＳ 明朝" w:cs="MS-Mincho" w:hint="eastAsia"/>
                <w:kern w:val="0"/>
                <w:szCs w:val="21"/>
              </w:rPr>
              <w:t>□再委託する場合においても、再委託の相手方に本契約に基づく一切の義務を遵守させるとともに財団に対して再委託の相手方による個人情報等の処理に関する責任を負います</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77777777"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第68条の規定及びこれに相当する規定に基づくもの）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lastRenderedPageBreak/>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06D62040" w14:textId="14FDDE95" w:rsidR="00B94173" w:rsidRPr="00D145CA" w:rsidRDefault="002C1D8A"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5F9FEB79" w14:textId="77777777" w:rsidR="00B94173" w:rsidRDefault="00B94173" w:rsidP="00F62B22">
      <w:pPr>
        <w:autoSpaceDE w:val="0"/>
        <w:autoSpaceDN w:val="0"/>
        <w:adjustRightInd w:val="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E70B24">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BED9" w14:textId="77777777" w:rsidR="00E70B24" w:rsidRDefault="00E70B24" w:rsidP="00E715DA">
      <w:r>
        <w:separator/>
      </w:r>
    </w:p>
  </w:endnote>
  <w:endnote w:type="continuationSeparator" w:id="0">
    <w:p w14:paraId="37F802EB" w14:textId="77777777" w:rsidR="00E70B24" w:rsidRDefault="00E70B24"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0FF4" w14:textId="77777777" w:rsidR="004040AA" w:rsidRDefault="004040A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4811" w14:textId="77777777" w:rsidR="004040AA" w:rsidRDefault="004040A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F0F1" w14:textId="77777777" w:rsidR="004040AA" w:rsidRDefault="004040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0C34" w14:textId="77777777" w:rsidR="00E70B24" w:rsidRDefault="00E70B24" w:rsidP="00E715DA">
      <w:r>
        <w:separator/>
      </w:r>
    </w:p>
  </w:footnote>
  <w:footnote w:type="continuationSeparator" w:id="0">
    <w:p w14:paraId="2CC58FFE" w14:textId="77777777" w:rsidR="00E70B24" w:rsidRDefault="00E70B24"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91AA" w14:textId="77777777" w:rsidR="004040AA" w:rsidRDefault="004040A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E0FC" w14:textId="72660EB9" w:rsidR="00D85259" w:rsidRDefault="00D85259" w:rsidP="00D85259">
    <w:pPr>
      <w:pStyle w:val="aa"/>
      <w:jc w:val="right"/>
    </w:pPr>
    <w:r>
      <w:rPr>
        <w:rFonts w:hint="eastAsia"/>
      </w:rPr>
      <w:t>実施要領様式</w:t>
    </w:r>
    <w:r w:rsidR="004040AA">
      <w:rPr>
        <w:rFonts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C908" w14:textId="77777777" w:rsidR="004040AA" w:rsidRDefault="004040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116D5"/>
    <w:rsid w:val="00040146"/>
    <w:rsid w:val="00057DD7"/>
    <w:rsid w:val="00090973"/>
    <w:rsid w:val="00101F00"/>
    <w:rsid w:val="001E0381"/>
    <w:rsid w:val="00205CC2"/>
    <w:rsid w:val="00233306"/>
    <w:rsid w:val="0023393C"/>
    <w:rsid w:val="002A38B0"/>
    <w:rsid w:val="002A39DC"/>
    <w:rsid w:val="002A6478"/>
    <w:rsid w:val="002C1D8A"/>
    <w:rsid w:val="003302C2"/>
    <w:rsid w:val="00363CA3"/>
    <w:rsid w:val="0037689C"/>
    <w:rsid w:val="003843A3"/>
    <w:rsid w:val="004008CA"/>
    <w:rsid w:val="004040AA"/>
    <w:rsid w:val="00411862"/>
    <w:rsid w:val="00414EDA"/>
    <w:rsid w:val="00446353"/>
    <w:rsid w:val="00480FD0"/>
    <w:rsid w:val="004E5644"/>
    <w:rsid w:val="00550525"/>
    <w:rsid w:val="005671C6"/>
    <w:rsid w:val="00594927"/>
    <w:rsid w:val="005A0A38"/>
    <w:rsid w:val="005B7F88"/>
    <w:rsid w:val="005D212D"/>
    <w:rsid w:val="005E3A00"/>
    <w:rsid w:val="005E7CC5"/>
    <w:rsid w:val="00633F11"/>
    <w:rsid w:val="00634101"/>
    <w:rsid w:val="00667314"/>
    <w:rsid w:val="006772CC"/>
    <w:rsid w:val="006974D6"/>
    <w:rsid w:val="006D1D95"/>
    <w:rsid w:val="006D69DA"/>
    <w:rsid w:val="006F29EE"/>
    <w:rsid w:val="007A2CBF"/>
    <w:rsid w:val="007A686D"/>
    <w:rsid w:val="007E3968"/>
    <w:rsid w:val="007E729C"/>
    <w:rsid w:val="007E7CDE"/>
    <w:rsid w:val="00816F23"/>
    <w:rsid w:val="00841263"/>
    <w:rsid w:val="00856468"/>
    <w:rsid w:val="0089066F"/>
    <w:rsid w:val="008A3FBB"/>
    <w:rsid w:val="008D5042"/>
    <w:rsid w:val="008E165A"/>
    <w:rsid w:val="008E1E12"/>
    <w:rsid w:val="008F09A5"/>
    <w:rsid w:val="008F1E94"/>
    <w:rsid w:val="0090135B"/>
    <w:rsid w:val="009527B6"/>
    <w:rsid w:val="00955B04"/>
    <w:rsid w:val="00984F92"/>
    <w:rsid w:val="0099462B"/>
    <w:rsid w:val="009A07C5"/>
    <w:rsid w:val="009B3836"/>
    <w:rsid w:val="009C5A47"/>
    <w:rsid w:val="009D462E"/>
    <w:rsid w:val="009F4F3E"/>
    <w:rsid w:val="00A45D95"/>
    <w:rsid w:val="00A629D0"/>
    <w:rsid w:val="00A73056"/>
    <w:rsid w:val="00A754AC"/>
    <w:rsid w:val="00A77AFB"/>
    <w:rsid w:val="00A91638"/>
    <w:rsid w:val="00B0110E"/>
    <w:rsid w:val="00B22882"/>
    <w:rsid w:val="00B24780"/>
    <w:rsid w:val="00B94173"/>
    <w:rsid w:val="00B95093"/>
    <w:rsid w:val="00C048C5"/>
    <w:rsid w:val="00C24B6B"/>
    <w:rsid w:val="00C42634"/>
    <w:rsid w:val="00C510AB"/>
    <w:rsid w:val="00C9479B"/>
    <w:rsid w:val="00CC4AEE"/>
    <w:rsid w:val="00CC4B5E"/>
    <w:rsid w:val="00CF73BE"/>
    <w:rsid w:val="00D145CA"/>
    <w:rsid w:val="00D54435"/>
    <w:rsid w:val="00D85259"/>
    <w:rsid w:val="00DA3E97"/>
    <w:rsid w:val="00DB6598"/>
    <w:rsid w:val="00DE59BB"/>
    <w:rsid w:val="00DF43D3"/>
    <w:rsid w:val="00E1627C"/>
    <w:rsid w:val="00E16822"/>
    <w:rsid w:val="00E70B24"/>
    <w:rsid w:val="00E715DA"/>
    <w:rsid w:val="00E87229"/>
    <w:rsid w:val="00F129CE"/>
    <w:rsid w:val="00F13EAD"/>
    <w:rsid w:val="00F30784"/>
    <w:rsid w:val="00F600ED"/>
    <w:rsid w:val="00F6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 w:type="character" w:styleId="ae">
    <w:name w:val="Hyperlink"/>
    <w:basedOn w:val="a0"/>
    <w:uiPriority w:val="99"/>
    <w:unhideWhenUsed/>
    <w:rsid w:val="00D54435"/>
    <w:rPr>
      <w:color w:val="0563C1" w:themeColor="hyperlink"/>
      <w:u w:val="single"/>
    </w:rPr>
  </w:style>
  <w:style w:type="character" w:styleId="af">
    <w:name w:val="Unresolved Mention"/>
    <w:basedOn w:val="a0"/>
    <w:uiPriority w:val="99"/>
    <w:semiHidden/>
    <w:unhideWhenUsed/>
    <w:rsid w:val="00D54435"/>
    <w:rPr>
      <w:color w:val="605E5C"/>
      <w:shd w:val="clear" w:color="auto" w:fill="E1DFDD"/>
    </w:rPr>
  </w:style>
  <w:style w:type="paragraph" w:styleId="Web">
    <w:name w:val="Normal (Web)"/>
    <w:basedOn w:val="a"/>
    <w:uiPriority w:val="99"/>
    <w:semiHidden/>
    <w:unhideWhenUsed/>
    <w:rsid w:val="009946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25800">
      <w:bodyDiv w:val="1"/>
      <w:marLeft w:val="0"/>
      <w:marRight w:val="0"/>
      <w:marTop w:val="0"/>
      <w:marBottom w:val="0"/>
      <w:divBdr>
        <w:top w:val="none" w:sz="0" w:space="0" w:color="auto"/>
        <w:left w:val="none" w:sz="0" w:space="0" w:color="auto"/>
        <w:bottom w:val="none" w:sz="0" w:space="0" w:color="auto"/>
        <w:right w:val="none" w:sz="0" w:space="0" w:color="auto"/>
      </w:divBdr>
    </w:div>
    <w:div w:id="532574802">
      <w:bodyDiv w:val="1"/>
      <w:marLeft w:val="0"/>
      <w:marRight w:val="0"/>
      <w:marTop w:val="0"/>
      <w:marBottom w:val="0"/>
      <w:divBdr>
        <w:top w:val="none" w:sz="0" w:space="0" w:color="auto"/>
        <w:left w:val="none" w:sz="0" w:space="0" w:color="auto"/>
        <w:bottom w:val="none" w:sz="0" w:space="0" w:color="auto"/>
        <w:right w:val="none" w:sz="0" w:space="0" w:color="auto"/>
      </w:divBdr>
    </w:div>
    <w:div w:id="1718432861">
      <w:bodyDiv w:val="1"/>
      <w:marLeft w:val="0"/>
      <w:marRight w:val="0"/>
      <w:marTop w:val="0"/>
      <w:marBottom w:val="0"/>
      <w:divBdr>
        <w:top w:val="none" w:sz="0" w:space="0" w:color="auto"/>
        <w:left w:val="none" w:sz="0" w:space="0" w:color="auto"/>
        <w:bottom w:val="none" w:sz="0" w:space="0" w:color="auto"/>
        <w:right w:val="none" w:sz="0" w:space="0" w:color="auto"/>
      </w:divBdr>
    </w:div>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2024-02-09T00:26:00Z</dcterms:created>
  <dcterms:modified xsi:type="dcterms:W3CDTF">2025-01-28T05:05:00Z</dcterms:modified>
</cp:coreProperties>
</file>